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6A291" w14:textId="77777777" w:rsidR="00E36CFF" w:rsidRDefault="00E36CFF" w:rsidP="00E36CFF">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Read this case study before completing the written assignment. </w:t>
      </w:r>
    </w:p>
    <w:p w14:paraId="27B7586A" w14:textId="77777777" w:rsidR="00E36CFF" w:rsidRDefault="00E36CFF" w:rsidP="00E36CFF">
      <w:pPr>
        <w:pStyle w:val="NormalWeb"/>
        <w:shd w:val="clear" w:color="auto" w:fill="F4F4F4"/>
        <w:spacing w:before="0" w:beforeAutospacing="0" w:after="0" w:afterAutospacing="0"/>
        <w:rPr>
          <w:rFonts w:ascii="Arial" w:hAnsi="Arial" w:cs="Arial"/>
          <w:color w:val="000000"/>
        </w:rPr>
      </w:pPr>
      <w:r>
        <w:rPr>
          <w:color w:val="000000"/>
          <w:bdr w:val="none" w:sz="0" w:space="0" w:color="auto" w:frame="1"/>
        </w:rPr>
        <w:t>In the spring of 2000 Gary Erickson had an offer of more than $100 million from a major food corporation for his company, </w:t>
      </w:r>
      <w:proofErr w:type="spellStart"/>
      <w:r>
        <w:rPr>
          <w:color w:val="000000"/>
          <w:bdr w:val="none" w:sz="0" w:space="0" w:color="auto" w:frame="1"/>
        </w:rPr>
        <w:t>Clif</w:t>
      </w:r>
      <w:proofErr w:type="spellEnd"/>
      <w:r>
        <w:rPr>
          <w:color w:val="000000"/>
          <w:bdr w:val="none" w:sz="0" w:space="0" w:color="auto" w:frame="1"/>
        </w:rPr>
        <w:t xml:space="preserve"> Bar, Inc. He had founded the company in 1990 after a long bike ride. Erickson, an avid cyclist, had finished the 175-mile ride longing for an alternative to the tasteless energy bars he had brought along. "I couldn't make the last one </w:t>
      </w:r>
      <w:proofErr w:type="gramStart"/>
      <w:r>
        <w:rPr>
          <w:color w:val="000000"/>
          <w:bdr w:val="none" w:sz="0" w:space="0" w:color="auto" w:frame="1"/>
        </w:rPr>
        <w:t>go</w:t>
      </w:r>
      <w:proofErr w:type="gramEnd"/>
      <w:r>
        <w:rPr>
          <w:color w:val="000000"/>
          <w:bdr w:val="none" w:sz="0" w:space="0" w:color="auto" w:frame="1"/>
        </w:rPr>
        <w:t xml:space="preserve"> down, and that's when I had an epiphany—make a product that actually tasted good." He took a look at the list of ingredients on the package and decided he could do better. He called on his experience in his family's bakery and after a year in the kitchen, the </w:t>
      </w:r>
      <w:proofErr w:type="spellStart"/>
      <w:r>
        <w:rPr>
          <w:color w:val="000000"/>
          <w:bdr w:val="none" w:sz="0" w:space="0" w:color="auto" w:frame="1"/>
        </w:rPr>
        <w:t>Clif</w:t>
      </w:r>
      <w:proofErr w:type="spellEnd"/>
      <w:r>
        <w:rPr>
          <w:color w:val="000000"/>
          <w:bdr w:val="none" w:sz="0" w:space="0" w:color="auto" w:frame="1"/>
        </w:rPr>
        <w:t> Bar—named for Erickson's father—was launched in 1992. Within five years sales had skyrocketed to $20 million. He considered the $100 million offer on the table and what it meant for his company and decided against the deal. He realized that the vision he had for the company would be compromised once he lost control, so he walked away from the $100 million deal. The company is still privately held.</w:t>
      </w:r>
    </w:p>
    <w:p w14:paraId="3FC795C7" w14:textId="77777777" w:rsidR="00E36CFF" w:rsidRDefault="00E36CFF" w:rsidP="00E36CFF">
      <w:pPr>
        <w:pStyle w:val="NormalWeb"/>
        <w:shd w:val="clear" w:color="auto" w:fill="F4F4F4"/>
        <w:spacing w:before="0" w:beforeAutospacing="0" w:after="0" w:afterAutospacing="0"/>
        <w:rPr>
          <w:rFonts w:ascii="Arial" w:hAnsi="Arial" w:cs="Arial"/>
          <w:color w:val="000000"/>
        </w:rPr>
      </w:pPr>
      <w:r>
        <w:rPr>
          <w:color w:val="000000"/>
          <w:bdr w:val="none" w:sz="0" w:space="0" w:color="auto" w:frame="1"/>
        </w:rPr>
        <w:t xml:space="preserve">Erickson has stuck to his vision and values ever since. His commitment to environmental and social issues </w:t>
      </w:r>
      <w:proofErr w:type="gramStart"/>
      <w:r>
        <w:rPr>
          <w:color w:val="000000"/>
          <w:bdr w:val="none" w:sz="0" w:space="0" w:color="auto" w:frame="1"/>
        </w:rPr>
        <w:t>are</w:t>
      </w:r>
      <w:proofErr w:type="gramEnd"/>
      <w:r>
        <w:rPr>
          <w:color w:val="000000"/>
          <w:bdr w:val="none" w:sz="0" w:space="0" w:color="auto" w:frame="1"/>
        </w:rPr>
        <w:t xml:space="preserve"> evident in everything he does. On the environmental front, his company has a staff ecologist who is charged with working to reduce </w:t>
      </w:r>
      <w:proofErr w:type="spellStart"/>
      <w:r>
        <w:rPr>
          <w:color w:val="000000"/>
          <w:bdr w:val="none" w:sz="0" w:space="0" w:color="auto" w:frame="1"/>
        </w:rPr>
        <w:t>Clif</w:t>
      </w:r>
      <w:proofErr w:type="spellEnd"/>
      <w:r>
        <w:rPr>
          <w:color w:val="000000"/>
          <w:bdr w:val="none" w:sz="0" w:space="0" w:color="auto" w:frame="1"/>
        </w:rPr>
        <w:t> Bar's ecological footprint on the planet. More than 70 percent of the ingredients in </w:t>
      </w:r>
      <w:proofErr w:type="spellStart"/>
      <w:r>
        <w:rPr>
          <w:color w:val="000000"/>
          <w:bdr w:val="none" w:sz="0" w:space="0" w:color="auto" w:frame="1"/>
        </w:rPr>
        <w:t>Clif</w:t>
      </w:r>
      <w:proofErr w:type="spellEnd"/>
      <w:r>
        <w:rPr>
          <w:color w:val="000000"/>
          <w:bdr w:val="none" w:sz="0" w:space="0" w:color="auto" w:frame="1"/>
        </w:rPr>
        <w:t xml:space="preserve"> Bars are organic. A change in packaging has saved the company (and the planet) 90,000 pounds of shrink-wrap a year. And the company funds a Sioux wind farm to offset the carbon dioxide emissions from its factories. On the social side, Erickson launched a project called the 2,080 </w:t>
      </w:r>
      <w:proofErr w:type="gramStart"/>
      <w:r>
        <w:rPr>
          <w:color w:val="000000"/>
          <w:bdr w:val="none" w:sz="0" w:space="0" w:color="auto" w:frame="1"/>
        </w:rPr>
        <w:t>program</w:t>
      </w:r>
      <w:proofErr w:type="gramEnd"/>
      <w:r>
        <w:rPr>
          <w:color w:val="000000"/>
          <w:bdr w:val="none" w:sz="0" w:space="0" w:color="auto" w:frame="1"/>
        </w:rPr>
        <w:t xml:space="preserve"> (2,080 is the total number of hours a full-time employee works in one year). Through the 2,080 program employees are encouraged to do volunteer work on company time. Recently Erickson agreed to support employees who wanted to volunteer in Third World countries with salaries and travel expenses.</w:t>
      </w:r>
    </w:p>
    <w:p w14:paraId="66C9C0C4" w14:textId="77777777" w:rsidR="00E36CFF" w:rsidRDefault="00E36CFF" w:rsidP="00E36CFF">
      <w:pPr>
        <w:pStyle w:val="NormalWeb"/>
        <w:shd w:val="clear" w:color="auto" w:fill="F4F4F4"/>
        <w:spacing w:before="0" w:beforeAutospacing="0" w:after="0" w:afterAutospacing="0"/>
        <w:rPr>
          <w:rFonts w:ascii="Arial" w:hAnsi="Arial" w:cs="Arial"/>
          <w:color w:val="000000"/>
        </w:rPr>
      </w:pPr>
      <w:r>
        <w:rPr>
          <w:color w:val="000000"/>
          <w:bdr w:val="none" w:sz="0" w:space="0" w:color="auto" w:frame="1"/>
        </w:rPr>
        <w:t>Erickson is also committed to his team. He thinks about things like, "What should our company be like for the people who come to work each day?" He sees work as a living situation and strives to make </w:t>
      </w:r>
      <w:proofErr w:type="spellStart"/>
      <w:r>
        <w:rPr>
          <w:color w:val="000000"/>
          <w:bdr w:val="none" w:sz="0" w:space="0" w:color="auto" w:frame="1"/>
        </w:rPr>
        <w:t>Clif</w:t>
      </w:r>
      <w:proofErr w:type="spellEnd"/>
      <w:r>
        <w:rPr>
          <w:color w:val="000000"/>
          <w:bdr w:val="none" w:sz="0" w:space="0" w:color="auto" w:frame="1"/>
        </w:rPr>
        <w:t xml:space="preserve"> Bar, Inc.'s offices a fun place to be — there are plenty of bikes around; a gym and dance floor; personal trainers; massage and hair salon; a game room; and an auditorium for meetings, movies, and music. They can also take part in a flexible workweek, a six-month sabbatical program, financial assistance for first-time home buyers, and a dependent care assistance program. Dogs and babies are welcome in the office, and casual dress is encouraged daily </w:t>
      </w:r>
      <w:proofErr w:type="gramStart"/>
      <w:r>
        <w:rPr>
          <w:color w:val="000000"/>
          <w:bdr w:val="none" w:sz="0" w:space="0" w:color="auto" w:frame="1"/>
        </w:rPr>
        <w:t>As</w:t>
      </w:r>
      <w:proofErr w:type="gramEnd"/>
      <w:r>
        <w:rPr>
          <w:color w:val="000000"/>
          <w:bdr w:val="none" w:sz="0" w:space="0" w:color="auto" w:frame="1"/>
        </w:rPr>
        <w:t xml:space="preserve"> the company grows, however, maintaining such values may not be easy. </w:t>
      </w:r>
      <w:proofErr w:type="spellStart"/>
      <w:r>
        <w:rPr>
          <w:color w:val="000000"/>
          <w:bdr w:val="none" w:sz="0" w:space="0" w:color="auto" w:frame="1"/>
        </w:rPr>
        <w:t>Clif</w:t>
      </w:r>
      <w:proofErr w:type="spellEnd"/>
      <w:r>
        <w:rPr>
          <w:color w:val="000000"/>
          <w:bdr w:val="none" w:sz="0" w:space="0" w:color="auto" w:frame="1"/>
        </w:rPr>
        <w:t> Bar already has 130 employees, and revenue, well over $100 million, has been increasing rapidly, e.g., more than 20 percent between 2004 and 2005. "We're at a point where we have to find a way to maintain this open culture while we may be getting bigger, “says Shelley Martin, director of operations. "It's a balancing act."</w:t>
      </w:r>
    </w:p>
    <w:p w14:paraId="3608F232" w14:textId="64F5185C" w:rsidR="00CA5501" w:rsidRDefault="00F23C46"/>
    <w:p w14:paraId="29B4769D" w14:textId="0B371BD0" w:rsidR="00E36CFF" w:rsidRDefault="00E36CFF"/>
    <w:p w14:paraId="5C32A592" w14:textId="1E06B5EC" w:rsidR="00E36CFF" w:rsidRDefault="00E36CFF"/>
    <w:p w14:paraId="568CB2F6" w14:textId="77777777" w:rsidR="00E36CFF" w:rsidRPr="00E36CFF" w:rsidRDefault="00E36CFF" w:rsidP="00E36CFF">
      <w:pPr>
        <w:shd w:val="clear" w:color="auto" w:fill="F4F4F4"/>
        <w:outlineLvl w:val="1"/>
        <w:rPr>
          <w:rFonts w:ascii="Arial" w:eastAsia="Times New Roman" w:hAnsi="Arial" w:cs="Arial"/>
          <w:b/>
          <w:bCs/>
          <w:color w:val="000000"/>
        </w:rPr>
      </w:pPr>
      <w:r w:rsidRPr="00E36CFF">
        <w:rPr>
          <w:rFonts w:ascii="inherit" w:eastAsia="Times New Roman" w:hAnsi="inherit" w:cs="Arial"/>
          <w:b/>
          <w:bCs/>
          <w:color w:val="000000"/>
          <w:sz w:val="20"/>
          <w:szCs w:val="20"/>
          <w:bdr w:val="none" w:sz="0" w:space="0" w:color="auto" w:frame="1"/>
        </w:rPr>
        <w:t>Answer the following 4 questions AFTER reading the </w:t>
      </w:r>
      <w:proofErr w:type="spellStart"/>
      <w:r w:rsidRPr="00E36CFF">
        <w:rPr>
          <w:rFonts w:ascii="Arial" w:eastAsia="Times New Roman" w:hAnsi="Arial" w:cs="Arial"/>
          <w:b/>
          <w:bCs/>
          <w:color w:val="000000"/>
        </w:rPr>
        <w:t>Clif</w:t>
      </w:r>
      <w:proofErr w:type="spellEnd"/>
      <w:r w:rsidRPr="00E36CFF">
        <w:rPr>
          <w:rFonts w:ascii="inherit" w:eastAsia="Times New Roman" w:hAnsi="inherit" w:cs="Arial"/>
          <w:b/>
          <w:bCs/>
          <w:color w:val="000000"/>
          <w:sz w:val="20"/>
          <w:szCs w:val="20"/>
          <w:bdr w:val="none" w:sz="0" w:space="0" w:color="auto" w:frame="1"/>
        </w:rPr>
        <w:t> Bar case study.  Answers should be written in such a way as to reflect the question.  A full paragraph is expected for each answer.  Justify your answer with sound reasoning from what you've learned in this course. </w:t>
      </w:r>
    </w:p>
    <w:p w14:paraId="6EBA70DD" w14:textId="77777777" w:rsidR="00E36CFF" w:rsidRPr="00E36CFF" w:rsidRDefault="00E36CFF" w:rsidP="00E36CFF">
      <w:pPr>
        <w:shd w:val="clear" w:color="auto" w:fill="F4F4F4"/>
        <w:rPr>
          <w:rFonts w:ascii="Arial" w:eastAsia="Times New Roman" w:hAnsi="Arial" w:cs="Arial"/>
          <w:color w:val="000000"/>
        </w:rPr>
      </w:pPr>
      <w:r w:rsidRPr="00E36CFF">
        <w:rPr>
          <w:rFonts w:ascii="inherit" w:eastAsia="Times New Roman" w:hAnsi="inherit" w:cs="Arial"/>
          <w:color w:val="000000"/>
          <w:sz w:val="20"/>
          <w:szCs w:val="20"/>
          <w:bdr w:val="none" w:sz="0" w:space="0" w:color="auto" w:frame="1"/>
        </w:rPr>
        <w:t>*Here is an example of a reflective answer.   What color is the house?       You would write </w:t>
      </w:r>
      <w:r w:rsidRPr="00E36CFF">
        <w:rPr>
          <w:rFonts w:ascii="inherit" w:eastAsia="Times New Roman" w:hAnsi="inherit" w:cs="Arial"/>
          <w:i/>
          <w:iCs/>
          <w:color w:val="000000"/>
          <w:sz w:val="20"/>
          <w:szCs w:val="20"/>
          <w:bdr w:val="none" w:sz="0" w:space="0" w:color="auto" w:frame="1"/>
        </w:rPr>
        <w:t>the color of the house is gray.</w:t>
      </w:r>
      <w:r w:rsidRPr="00E36CFF">
        <w:rPr>
          <w:rFonts w:ascii="inherit" w:eastAsia="Times New Roman" w:hAnsi="inherit" w:cs="Arial"/>
          <w:color w:val="000000"/>
          <w:sz w:val="20"/>
          <w:szCs w:val="20"/>
          <w:bdr w:val="none" w:sz="0" w:space="0" w:color="auto" w:frame="1"/>
        </w:rPr>
        <w:t>    It is wrong to say</w:t>
      </w:r>
      <w:r w:rsidRPr="00E36CFF">
        <w:rPr>
          <w:rFonts w:ascii="inherit" w:eastAsia="Times New Roman" w:hAnsi="inherit" w:cs="Arial"/>
          <w:i/>
          <w:iCs/>
          <w:color w:val="000000"/>
          <w:sz w:val="20"/>
          <w:szCs w:val="20"/>
          <w:bdr w:val="none" w:sz="0" w:space="0" w:color="auto" w:frame="1"/>
        </w:rPr>
        <w:t> it is gray </w:t>
      </w:r>
      <w:r w:rsidRPr="00E36CFF">
        <w:rPr>
          <w:rFonts w:ascii="inherit" w:eastAsia="Times New Roman" w:hAnsi="inherit" w:cs="Arial"/>
          <w:color w:val="000000"/>
          <w:sz w:val="20"/>
          <w:szCs w:val="20"/>
          <w:bdr w:val="none" w:sz="0" w:space="0" w:color="auto" w:frame="1"/>
        </w:rPr>
        <w:t>or even </w:t>
      </w:r>
      <w:r w:rsidRPr="00E36CFF">
        <w:rPr>
          <w:rFonts w:ascii="inherit" w:eastAsia="Times New Roman" w:hAnsi="inherit" w:cs="Arial"/>
          <w:i/>
          <w:iCs/>
          <w:color w:val="000000"/>
          <w:sz w:val="20"/>
          <w:szCs w:val="20"/>
          <w:bdr w:val="none" w:sz="0" w:space="0" w:color="auto" w:frame="1"/>
        </w:rPr>
        <w:t>gray</w:t>
      </w:r>
      <w:r w:rsidRPr="00E36CFF">
        <w:rPr>
          <w:rFonts w:ascii="inherit" w:eastAsia="Times New Roman" w:hAnsi="inherit" w:cs="Arial"/>
          <w:color w:val="000000"/>
          <w:sz w:val="20"/>
          <w:szCs w:val="20"/>
          <w:bdr w:val="none" w:sz="0" w:space="0" w:color="auto" w:frame="1"/>
        </w:rPr>
        <w:t>. </w:t>
      </w:r>
      <w:r w:rsidRPr="00E36CFF">
        <w:rPr>
          <w:rFonts w:ascii="Arial" w:eastAsia="Times New Roman" w:hAnsi="Arial" w:cs="Arial"/>
          <w:color w:val="000000"/>
          <w:sz w:val="20"/>
          <w:szCs w:val="20"/>
          <w:bdr w:val="none" w:sz="0" w:space="0" w:color="auto" w:frame="1"/>
        </w:rPr>
        <w:br/>
      </w:r>
    </w:p>
    <w:p w14:paraId="0188C4E7" w14:textId="77777777" w:rsidR="00E36CFF" w:rsidRPr="00E36CFF" w:rsidRDefault="00E36CFF" w:rsidP="00E36CFF">
      <w:pPr>
        <w:shd w:val="clear" w:color="auto" w:fill="F4F4F4"/>
        <w:spacing w:after="240"/>
        <w:rPr>
          <w:rFonts w:ascii="Arial" w:eastAsia="Times New Roman" w:hAnsi="Arial" w:cs="Arial"/>
          <w:color w:val="000000"/>
        </w:rPr>
      </w:pPr>
      <w:r w:rsidRPr="00E36CFF">
        <w:rPr>
          <w:rFonts w:ascii="Arial" w:eastAsia="Times New Roman" w:hAnsi="Arial" w:cs="Arial"/>
          <w:color w:val="000000"/>
        </w:rPr>
        <w:t>Questions: </w:t>
      </w:r>
    </w:p>
    <w:p w14:paraId="76F673B5" w14:textId="77777777" w:rsidR="00E36CFF" w:rsidRPr="00E36CFF" w:rsidRDefault="00E36CFF" w:rsidP="00E36CFF">
      <w:pPr>
        <w:shd w:val="clear" w:color="auto" w:fill="F4F4F4"/>
        <w:spacing w:line="390" w:lineRule="atLeast"/>
        <w:rPr>
          <w:rFonts w:ascii="Arial" w:eastAsia="Times New Roman" w:hAnsi="Arial" w:cs="Arial"/>
          <w:color w:val="000000"/>
        </w:rPr>
      </w:pPr>
      <w:r w:rsidRPr="00E36CFF">
        <w:rPr>
          <w:rFonts w:ascii="Times New Roman" w:eastAsia="Times New Roman" w:hAnsi="Times New Roman" w:cs="Times New Roman"/>
          <w:color w:val="000000"/>
          <w:bdr w:val="none" w:sz="0" w:space="0" w:color="auto" w:frame="1"/>
        </w:rPr>
        <w:lastRenderedPageBreak/>
        <w:t>1.Recalling that leaders are motivated to act consistently with their values, what values appear to be most important to Gary Erickson?</w:t>
      </w:r>
    </w:p>
    <w:p w14:paraId="67C1E3E2" w14:textId="77777777" w:rsidR="00E36CFF" w:rsidRPr="00E36CFF" w:rsidRDefault="00E36CFF" w:rsidP="00E36CFF">
      <w:pPr>
        <w:shd w:val="clear" w:color="auto" w:fill="F4F4F4"/>
        <w:spacing w:line="390" w:lineRule="atLeast"/>
        <w:rPr>
          <w:rFonts w:ascii="Arial" w:eastAsia="Times New Roman" w:hAnsi="Arial" w:cs="Arial"/>
          <w:color w:val="000000"/>
        </w:rPr>
      </w:pPr>
      <w:r w:rsidRPr="00E36CFF">
        <w:rPr>
          <w:rFonts w:ascii="Times New Roman" w:eastAsia="Times New Roman" w:hAnsi="Times New Roman" w:cs="Times New Roman"/>
          <w:color w:val="000000"/>
          <w:bdr w:val="none" w:sz="0" w:space="0" w:color="auto" w:frame="1"/>
        </w:rPr>
        <w:t xml:space="preserve">2. </w:t>
      </w:r>
      <w:proofErr w:type="spellStart"/>
      <w:r w:rsidRPr="00E36CFF">
        <w:rPr>
          <w:rFonts w:ascii="Times New Roman" w:eastAsia="Times New Roman" w:hAnsi="Times New Roman" w:cs="Times New Roman"/>
          <w:color w:val="000000"/>
          <w:bdr w:val="none" w:sz="0" w:space="0" w:color="auto" w:frame="1"/>
        </w:rPr>
        <w:t>Clif</w:t>
      </w:r>
      <w:proofErr w:type="spellEnd"/>
      <w:r w:rsidRPr="00E36CFF">
        <w:rPr>
          <w:rFonts w:ascii="Times New Roman" w:eastAsia="Times New Roman" w:hAnsi="Times New Roman" w:cs="Times New Roman"/>
          <w:color w:val="000000"/>
          <w:bdr w:val="none" w:sz="0" w:space="0" w:color="auto" w:frame="1"/>
        </w:rPr>
        <w:t xml:space="preserve"> Bar, Inc., possesses a definite set of organizational values. If you visit the company website (</w:t>
      </w:r>
      <w:r w:rsidRPr="00E36CFF">
        <w:rPr>
          <w:rFonts w:ascii="Arial" w:eastAsia="Times New Roman" w:hAnsi="Arial" w:cs="Arial"/>
          <w:color w:val="000000"/>
        </w:rPr>
        <w:t>www</w:t>
      </w:r>
      <w:r w:rsidRPr="00E36CFF">
        <w:rPr>
          <w:rFonts w:ascii="Times New Roman" w:eastAsia="Times New Roman" w:hAnsi="Times New Roman" w:cs="Times New Roman"/>
          <w:color w:val="000000"/>
          <w:bdr w:val="none" w:sz="0" w:space="0" w:color="auto" w:frame="1"/>
        </w:rPr>
        <w:t>.</w:t>
      </w:r>
      <w:r w:rsidRPr="00E36CFF">
        <w:rPr>
          <w:rFonts w:ascii="Arial" w:eastAsia="Times New Roman" w:hAnsi="Arial" w:cs="Arial"/>
          <w:color w:val="000000"/>
        </w:rPr>
        <w:t>clifbar</w:t>
      </w:r>
      <w:r w:rsidRPr="00E36CFF">
        <w:rPr>
          <w:rFonts w:ascii="Times New Roman" w:eastAsia="Times New Roman" w:hAnsi="Times New Roman" w:cs="Times New Roman"/>
          <w:color w:val="000000"/>
          <w:bdr w:val="none" w:sz="0" w:space="0" w:color="auto" w:frame="1"/>
        </w:rPr>
        <w:t>.com)you will see evidence of these values: "Fight Global Warming" and "Register to Vote" are just as prominent as information about the product. Knowing some of the values of Gary Erickson, how closely aligned do you think the organizational values are to the way the company actually operates?</w:t>
      </w:r>
    </w:p>
    <w:p w14:paraId="14504785" w14:textId="77777777" w:rsidR="00E36CFF" w:rsidRPr="00E36CFF" w:rsidRDefault="00E36CFF" w:rsidP="00E36CFF">
      <w:pPr>
        <w:shd w:val="clear" w:color="auto" w:fill="F4F4F4"/>
        <w:spacing w:line="390" w:lineRule="atLeast"/>
        <w:rPr>
          <w:rFonts w:ascii="Arial" w:eastAsia="Times New Roman" w:hAnsi="Arial" w:cs="Arial"/>
          <w:color w:val="000000"/>
        </w:rPr>
      </w:pPr>
      <w:r w:rsidRPr="00E36CFF">
        <w:rPr>
          <w:rFonts w:ascii="Times New Roman" w:eastAsia="Times New Roman" w:hAnsi="Times New Roman" w:cs="Times New Roman"/>
          <w:color w:val="000000"/>
          <w:bdr w:val="none" w:sz="0" w:space="0" w:color="auto" w:frame="1"/>
        </w:rPr>
        <w:t>3. If you were Gary Erickson and you wanted to maintain the company culture in the future, what specific actions would you take?</w:t>
      </w:r>
    </w:p>
    <w:p w14:paraId="66D47ACD" w14:textId="77777777" w:rsidR="00E36CFF" w:rsidRPr="00E36CFF" w:rsidRDefault="00E36CFF" w:rsidP="00E36CFF">
      <w:pPr>
        <w:shd w:val="clear" w:color="auto" w:fill="F4F4F4"/>
        <w:spacing w:line="390" w:lineRule="atLeast"/>
        <w:rPr>
          <w:rFonts w:ascii="Arial" w:eastAsia="Times New Roman" w:hAnsi="Arial" w:cs="Arial"/>
          <w:color w:val="000000"/>
        </w:rPr>
      </w:pPr>
      <w:r w:rsidRPr="00E36CFF">
        <w:rPr>
          <w:rFonts w:ascii="Times New Roman" w:eastAsia="Times New Roman" w:hAnsi="Times New Roman" w:cs="Times New Roman"/>
          <w:color w:val="000000"/>
          <w:bdr w:val="none" w:sz="0" w:space="0" w:color="auto" w:frame="1"/>
        </w:rPr>
        <w:t>4. How feasible would it be to maintain the company culture if the company were owned by a large publicly traded corporation? What major forces and considerations would be operating?</w:t>
      </w:r>
    </w:p>
    <w:p w14:paraId="027DD716" w14:textId="12686403" w:rsidR="00E36CFF" w:rsidRDefault="00E36CFF"/>
    <w:p w14:paraId="49D1765F" w14:textId="03B6E598" w:rsidR="00F23C46" w:rsidRDefault="00F23C46"/>
    <w:p w14:paraId="1A92ABD9" w14:textId="07D75D15" w:rsidR="00F23C46" w:rsidRDefault="00F23C46"/>
    <w:p w14:paraId="6C1A9969" w14:textId="537C467B" w:rsidR="00F23C46" w:rsidRDefault="00F23C46"/>
    <w:p w14:paraId="61A8C7E7" w14:textId="2309E65A" w:rsidR="00F23C46" w:rsidRDefault="00F23C46"/>
    <w:p w14:paraId="4DD6C0B8" w14:textId="42AC2B42" w:rsidR="00F23C46" w:rsidRDefault="00F23C46"/>
    <w:p w14:paraId="620469B4" w14:textId="5E57F95A" w:rsidR="00F23C46" w:rsidRDefault="00F23C46"/>
    <w:p w14:paraId="7005DF2A" w14:textId="2C4F368F" w:rsidR="00F23C46" w:rsidRDefault="00F23C46"/>
    <w:p w14:paraId="75ECDFCA" w14:textId="1B525267" w:rsidR="00F23C46" w:rsidRDefault="00F23C46"/>
    <w:p w14:paraId="4030035F" w14:textId="0CFE3812" w:rsidR="00F23C46" w:rsidRDefault="00F23C46"/>
    <w:p w14:paraId="0FB9B4E0" w14:textId="625CC0E7" w:rsidR="00F23C46" w:rsidRDefault="00F23C46"/>
    <w:p w14:paraId="1B613B5B" w14:textId="7C2ED8F0" w:rsidR="00F23C46" w:rsidRDefault="00F23C46"/>
    <w:p w14:paraId="2C4568F3" w14:textId="7DD7EC32" w:rsidR="00F23C46" w:rsidRDefault="00F23C46"/>
    <w:p w14:paraId="5F8D23A9" w14:textId="449E0102" w:rsidR="00F23C46" w:rsidRDefault="00F23C46"/>
    <w:p w14:paraId="7C9971CE" w14:textId="25AFE200" w:rsidR="00F23C46" w:rsidRDefault="00F23C46"/>
    <w:p w14:paraId="677DDEB5" w14:textId="62D5B53F" w:rsidR="00F23C46" w:rsidRDefault="00F23C46"/>
    <w:p w14:paraId="3B971684" w14:textId="2E479D9F" w:rsidR="00F23C46" w:rsidRDefault="00F23C46"/>
    <w:p w14:paraId="0C76A42C" w14:textId="3E84E36F" w:rsidR="00F23C46" w:rsidRDefault="00F23C46"/>
    <w:p w14:paraId="0B15DCB0" w14:textId="60C00ABA" w:rsidR="00F23C46" w:rsidRDefault="00F23C46"/>
    <w:p w14:paraId="426863A7" w14:textId="39C3CE97" w:rsidR="00F23C46" w:rsidRDefault="00F23C46"/>
    <w:p w14:paraId="27D9574A" w14:textId="57F682F4" w:rsidR="00F23C46" w:rsidRDefault="00F23C46"/>
    <w:p w14:paraId="270AB903" w14:textId="616870EB" w:rsidR="00F23C46" w:rsidRDefault="00F23C46"/>
    <w:p w14:paraId="7EC0D67C" w14:textId="46F1618F" w:rsidR="00F23C46" w:rsidRDefault="00F23C46"/>
    <w:p w14:paraId="3538975F" w14:textId="5713EAFB" w:rsidR="00F23C46" w:rsidRDefault="00F23C46"/>
    <w:p w14:paraId="322A865C" w14:textId="247155D5" w:rsidR="00F23C46" w:rsidRDefault="00F23C46"/>
    <w:p w14:paraId="2AF6A120" w14:textId="52900CCF" w:rsidR="00F23C46" w:rsidRDefault="00F23C46"/>
    <w:p w14:paraId="7B484646" w14:textId="1EBCECE8" w:rsidR="00F23C46" w:rsidRDefault="00F23C46"/>
    <w:p w14:paraId="50D95553" w14:textId="3CAB3136" w:rsidR="00F23C46" w:rsidRDefault="00F23C46"/>
    <w:p w14:paraId="0E8BB937" w14:textId="214D293B" w:rsidR="00F23C46" w:rsidRDefault="00F23C46"/>
    <w:p w14:paraId="28338364" w14:textId="5B446DB1" w:rsidR="00F23C46" w:rsidRDefault="00F23C46"/>
    <w:p w14:paraId="1C639F64"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Read this before completing the MBTI Assignment. </w:t>
      </w:r>
    </w:p>
    <w:p w14:paraId="34E66E29"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What is your Myers-Briggs Personality Type? Over the sixty-five plus years since its inception in 1943, the MBTI or Myers-Briggs Type Indicator ® has evolved and been perfected through continual test research and development of ever more accurate questions. Many, many millions of people have taken the test (actually the Indicator is an inventory or psychological instrument rather than a test - as a test suggests right and wrong answers. All answer choices in the MBTI are equally desired). The MBTI research data base is huge. The subtle enhancements to recently released "M" edition of the inventory were the product of a landmark normative study involving thousands of people and over two years of work by a team of experts in the field of psychometrics (psychological testing). Determining one's natural Myers Briggs Personality Type is frequently complicated by our lifelong learning experiences. The classic question is: “Am I this way because I learned it or is this just the way I am?" In reviewing the comparisons in our inventory, you may find yourself drawn equally to opposing personality preference choices. In such cases I suggest you try to think back to how you were before the age of 12 or even younger if you can recall. The rationale for this suggestion is the fact that by the time we are 3 years old, the core of our cognitive organization is well-fixed . . . although the brain continues to allow some plasticity until puberty. After the onset of puberty, our adult learning begins to overlay our core personality - which is when the blending of nature and nurture becomes more evident. For some people, this "learning" serves to strengthen what is already there, but with others it produces multiple faces to personality. Discovering or rediscovering this innate core of yourself is part of the journey of using personality types to enrich your life.</w:t>
      </w:r>
    </w:p>
    <w:p w14:paraId="071CE288"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Each of the four questions of the CSI inventory has two parts. The first part is a general description of the preference choices. The second part is a list of paired statements. Use both parts to form your opinion on your more dominant preference. Every person has two faces. One is directed towards the OUTER world of activities, excitements, people, and things. The other is directed inward to the INNER world of thoughts, interests, ideas, and imagination.</w:t>
      </w:r>
    </w:p>
    <w:p w14:paraId="7A2B2164"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Extraverted and Introverted</w:t>
      </w:r>
    </w:p>
    <w:p w14:paraId="63ACFD0D"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 xml:space="preserve">Which is your most natural energy orientation? While these are two different but complementary sides of our nature, most people have an innate preference towards energy from either the OUTER or the INNER world. </w:t>
      </w:r>
      <w:proofErr w:type="gramStart"/>
      <w:r>
        <w:rPr>
          <w:rFonts w:ascii="Arial" w:hAnsi="Arial" w:cs="Arial"/>
          <w:color w:val="000000"/>
        </w:rPr>
        <w:t>Thus</w:t>
      </w:r>
      <w:proofErr w:type="gramEnd"/>
      <w:r>
        <w:rPr>
          <w:rFonts w:ascii="Arial" w:hAnsi="Arial" w:cs="Arial"/>
          <w:color w:val="000000"/>
        </w:rPr>
        <w:t xml:space="preserve"> one of their faces, either the Extraverted (E) or Introverted (I), takes the lead in their personality development and plays a more dominant role in their behavior. Myers Briggs Test * What is your Myers-Briggs Personality Type?</w:t>
      </w:r>
    </w:p>
    <w:p w14:paraId="7E74C225"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Sensing and Intuitive</w:t>
      </w:r>
    </w:p>
    <w:p w14:paraId="60491142"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 xml:space="preserve">Which way of Perceiving or understanding is most "automatic" or natural? The Sensing (S) side of our brain notices the sights, sounds, smells and all the sensory details of the PRESENT. It categorizes, organizes, records and stores the specifics from the here and </w:t>
      </w:r>
      <w:r>
        <w:rPr>
          <w:rFonts w:ascii="Arial" w:hAnsi="Arial" w:cs="Arial"/>
          <w:color w:val="000000"/>
        </w:rPr>
        <w:lastRenderedPageBreak/>
        <w:t>now. It is REALITY based, dealing with "what is." It also provides the specific details of memory &amp; recollections from PAST events. The Intuitive (N) side of our brain seeks to understand, interpret and form OVERALL patterns of all the information that is collected and records these patterns and relationships. It speculates on POSSIBILITIES, including looking into and forecasting the FUTURE. It is imaginative and conceptual. While both kinds of perceiving are necessary and used by all people, each of us instinctively tends to favor one over the other.</w:t>
      </w:r>
    </w:p>
    <w:p w14:paraId="6E27E8B7" w14:textId="77777777" w:rsidR="00F23C46" w:rsidRDefault="00F23C46" w:rsidP="00F23C46">
      <w:pPr>
        <w:pStyle w:val="NormalWeb"/>
        <w:shd w:val="clear" w:color="auto" w:fill="F4F4F4"/>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Thinking and Feeling</w:t>
      </w:r>
    </w:p>
    <w:p w14:paraId="0C17A939" w14:textId="77777777" w:rsidR="00F23C46" w:rsidRDefault="00F23C46" w:rsidP="00F23C46">
      <w:pPr>
        <w:pStyle w:val="NormalWeb"/>
        <w:shd w:val="clear" w:color="auto" w:fill="F4F4F4"/>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Which way of forming Judgments and making choices is most natural? The Thinking (T) side of our brain analyzes information in a DETACHED, objective fashion. It operates from factual principles, deduces and forms conclusions systematically. It is our logical nature. The Feeling (F) side of our brain forms conclusions in an ATTACHED and somewhat global manner, based on likes/dislikes, impact on others, and human and aesthetic values. It is our subjective nature. While everyone uses both means of forming conclusions, each person has a natural bias towards one over the other so that when they give us conflicting directions - one side is the natural trump card or tiebreaker.</w:t>
      </w:r>
    </w:p>
    <w:p w14:paraId="02C3A330"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Judging and Perceiving</w:t>
      </w:r>
    </w:p>
    <w:p w14:paraId="265813BF"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What is your "action orientation" towards the outside world? All people use both judging (thinking and feeling) and perceiving (sensing and intuition) processes to store information, organize our thoughts, make decisions, take actions and manage our lives. Yet one of these processes (Judging or Perceiving) tends to take the lead in our relationship with the outside world . . . while the other governs our inner world. A Judging (J) style approaches the outside world WITH A PLAN and is oriented towards organizing one's surroundings, being prepared, making decisions and reaching closure and completion. A Perceiving (P) style takes the outside world AS IT COMES and is adopting and adapting, flexible, open-ended and receptive to new opportunities and changing game plans. </w:t>
      </w:r>
    </w:p>
    <w:p w14:paraId="1BFA5FC8" w14:textId="77777777" w:rsidR="00F23C46" w:rsidRDefault="00F23C46" w:rsidP="00F23C46"/>
    <w:p w14:paraId="6F393A85" w14:textId="77777777" w:rsidR="00F23C46" w:rsidRDefault="00F23C46" w:rsidP="00F23C46"/>
    <w:p w14:paraId="0186E95F" w14:textId="77777777" w:rsidR="00F23C46" w:rsidRDefault="00F23C46" w:rsidP="00F23C46"/>
    <w:p w14:paraId="2FB3881A" w14:textId="77777777" w:rsidR="00F23C46" w:rsidRDefault="00F23C46" w:rsidP="00F23C46"/>
    <w:p w14:paraId="157915D5" w14:textId="77777777" w:rsidR="00F23C46" w:rsidRDefault="00F23C46" w:rsidP="00F23C46"/>
    <w:p w14:paraId="614736D3"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Before completing this assignment, read the Myers Briggs (MBTI) document in this folder.</w:t>
      </w:r>
    </w:p>
    <w:p w14:paraId="040F25D1" w14:textId="77777777" w:rsidR="00F23C46" w:rsidRDefault="00F23C46" w:rsidP="00F23C46">
      <w:pPr>
        <w:pStyle w:val="NormalWeb"/>
        <w:shd w:val="clear" w:color="auto" w:fill="F4F4F4"/>
        <w:spacing w:before="0" w:beforeAutospacing="0" w:after="0" w:afterAutospacing="0"/>
        <w:rPr>
          <w:rFonts w:ascii="Arial" w:hAnsi="Arial" w:cs="Arial"/>
          <w:color w:val="000000"/>
        </w:rPr>
      </w:pPr>
      <w:r>
        <w:rPr>
          <w:rFonts w:ascii="Arial" w:hAnsi="Arial" w:cs="Arial"/>
          <w:color w:val="000000"/>
        </w:rPr>
        <w:t>Next, go to (see below) and complete the MBTI.</w:t>
      </w:r>
    </w:p>
    <w:p w14:paraId="542A86F6"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Once you have completed the test, answer the following questions.  A full paragraph should be written for each answer.  Be sure to justify your answer with information you've learned in this course.  Upload your document to this link. </w:t>
      </w:r>
    </w:p>
    <w:p w14:paraId="7E886281"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What is your MBTI type?   (Simply write a single sentence with this answer.)</w:t>
      </w:r>
    </w:p>
    <w:p w14:paraId="5137F895"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1.  Are you Extraverted or Introverted?  What is your natural energy orientation?  Give two examples that support the findings of the MBTI assessment. </w:t>
      </w:r>
    </w:p>
    <w:p w14:paraId="6B484092"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lastRenderedPageBreak/>
        <w:t xml:space="preserve">2.  Which way </w:t>
      </w:r>
      <w:proofErr w:type="gramStart"/>
      <w:r>
        <w:rPr>
          <w:rFonts w:ascii="Arial" w:hAnsi="Arial" w:cs="Arial"/>
          <w:color w:val="000000"/>
        </w:rPr>
        <w:t>of  understanding</w:t>
      </w:r>
      <w:proofErr w:type="gramEnd"/>
      <w:r>
        <w:rPr>
          <w:rFonts w:ascii="Arial" w:hAnsi="Arial" w:cs="Arial"/>
          <w:color w:val="000000"/>
        </w:rPr>
        <w:t xml:space="preserve"> is automatic or natural to you, Sensing or Intuitive?  Give two examples that support the findings.    </w:t>
      </w:r>
    </w:p>
    <w:p w14:paraId="4DE21614"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3.  How do you make decisions, Thinking or Feeling?  Give two examples that support the findings.</w:t>
      </w:r>
    </w:p>
    <w:p w14:paraId="7575CC9D"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3.  What is your action orientation towards the world around you, Judging or Perceiving?  Give two examples that support the findings.</w:t>
      </w:r>
    </w:p>
    <w:p w14:paraId="43378A96" w14:textId="77777777" w:rsidR="00F23C46" w:rsidRDefault="00F23C46" w:rsidP="00F23C46">
      <w:pPr>
        <w:pStyle w:val="NormalWeb"/>
        <w:shd w:val="clear" w:color="auto" w:fill="F4F4F4"/>
        <w:spacing w:before="0" w:beforeAutospacing="0" w:after="240" w:afterAutospacing="0"/>
        <w:rPr>
          <w:rFonts w:ascii="Arial" w:hAnsi="Arial" w:cs="Arial"/>
          <w:color w:val="000000"/>
        </w:rPr>
      </w:pPr>
      <w:r>
        <w:rPr>
          <w:rFonts w:ascii="Arial" w:hAnsi="Arial" w:cs="Arial"/>
          <w:color w:val="000000"/>
        </w:rPr>
        <w:t>4.  Your composite type (the 4 letters of your score) have specific strengths and weaknesses associated with the type.  What are your two greatest weaknesses?  What are you willing to do to minimize their impact?</w:t>
      </w:r>
    </w:p>
    <w:p w14:paraId="44CC7788" w14:textId="77777777" w:rsidR="00F23C46" w:rsidRDefault="00F23C46" w:rsidP="00F23C46"/>
    <w:p w14:paraId="73126A7B" w14:textId="77777777" w:rsidR="00F23C46" w:rsidRDefault="00F23C46" w:rsidP="00F23C46"/>
    <w:p w14:paraId="248BD4DD" w14:textId="77777777" w:rsidR="00F23C46" w:rsidRPr="007816D4" w:rsidRDefault="00F23C46" w:rsidP="00F23C46">
      <w:pPr>
        <w:rPr>
          <w:rFonts w:ascii="Times New Roman" w:eastAsia="Times New Roman" w:hAnsi="Times New Roman" w:cs="Times New Roman"/>
        </w:rPr>
      </w:pPr>
      <w:hyperlink r:id="rId4" w:history="1">
        <w:r w:rsidRPr="007816D4">
          <w:rPr>
            <w:rStyle w:val="Hyperlink"/>
            <w:rFonts w:ascii="Times New Roman" w:eastAsia="Times New Roman" w:hAnsi="Times New Roman" w:cs="Times New Roman"/>
          </w:rPr>
          <w:t>http://www.humanmetrics.com/cgi-win/jtypes2.asp</w:t>
        </w:r>
      </w:hyperlink>
    </w:p>
    <w:p w14:paraId="2371F695" w14:textId="77777777" w:rsidR="00F23C46" w:rsidRDefault="00F23C46" w:rsidP="00F23C46"/>
    <w:p w14:paraId="660D72DD" w14:textId="77777777" w:rsidR="00F23C46" w:rsidRDefault="00F23C46" w:rsidP="00F23C46"/>
    <w:p w14:paraId="2CFC8617" w14:textId="77777777" w:rsidR="00F23C46" w:rsidRDefault="00F23C46" w:rsidP="00F23C46"/>
    <w:p w14:paraId="6EB0F938" w14:textId="77777777" w:rsidR="00F23C46" w:rsidRPr="007816D4" w:rsidRDefault="00F23C46" w:rsidP="00F23C46">
      <w:pPr>
        <w:rPr>
          <w:rFonts w:ascii="Times New Roman" w:eastAsia="Times New Roman" w:hAnsi="Times New Roman" w:cs="Times New Roman"/>
        </w:rPr>
      </w:pPr>
      <w:r w:rsidRPr="007816D4">
        <w:rPr>
          <w:rFonts w:ascii="Arial" w:eastAsia="Times New Roman" w:hAnsi="Arial" w:cs="Arial"/>
          <w:color w:val="000000"/>
          <w:sz w:val="20"/>
          <w:szCs w:val="20"/>
          <w:shd w:val="clear" w:color="auto" w:fill="F4F4F4"/>
        </w:rPr>
        <w:t>For additional information on MBTI, go to </w:t>
      </w:r>
      <w:r w:rsidRPr="007816D4">
        <w:rPr>
          <w:rFonts w:ascii="Times New Roman" w:eastAsia="Times New Roman" w:hAnsi="Times New Roman" w:cs="Times New Roman"/>
        </w:rPr>
        <w:t xml:space="preserve"> </w:t>
      </w:r>
    </w:p>
    <w:p w14:paraId="1655C385" w14:textId="77777777" w:rsidR="00F23C46" w:rsidRDefault="00F23C46" w:rsidP="00F23C46"/>
    <w:p w14:paraId="733A87A0" w14:textId="77777777" w:rsidR="00F23C46" w:rsidRPr="007816D4" w:rsidRDefault="00F23C46" w:rsidP="00F23C46">
      <w:pPr>
        <w:rPr>
          <w:rFonts w:ascii="Times New Roman" w:eastAsia="Times New Roman" w:hAnsi="Times New Roman" w:cs="Times New Roman"/>
        </w:rPr>
      </w:pPr>
      <w:hyperlink r:id="rId5" w:history="1">
        <w:r w:rsidRPr="007816D4">
          <w:rPr>
            <w:rFonts w:ascii="Times New Roman" w:eastAsia="Times New Roman" w:hAnsi="Times New Roman" w:cs="Times New Roman"/>
            <w:color w:val="0000FF"/>
            <w:u w:val="single"/>
          </w:rPr>
          <w:t>https://www.verywellmind.com/the-myers-briggs-type-indicator-2795583</w:t>
        </w:r>
      </w:hyperlink>
    </w:p>
    <w:p w14:paraId="295426DC" w14:textId="77777777" w:rsidR="00F23C46" w:rsidRDefault="00F23C46"/>
    <w:sectPr w:rsidR="00F23C46" w:rsidSect="00574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CFF"/>
    <w:rsid w:val="004B1DC0"/>
    <w:rsid w:val="005740BF"/>
    <w:rsid w:val="00E36CFF"/>
    <w:rsid w:val="00F23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14E15F"/>
  <w14:defaultImageDpi w14:val="32767"/>
  <w15:chartTrackingRefBased/>
  <w15:docId w15:val="{A2B06B33-51BD-2044-BBF1-16DE5C52F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E36CF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6CFF"/>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E36CFF"/>
    <w:rPr>
      <w:rFonts w:ascii="Times New Roman" w:eastAsia="Times New Roman" w:hAnsi="Times New Roman" w:cs="Times New Roman"/>
      <w:b/>
      <w:bCs/>
      <w:sz w:val="36"/>
      <w:szCs w:val="36"/>
    </w:rPr>
  </w:style>
  <w:style w:type="character" w:styleId="Emphasis">
    <w:name w:val="Emphasis"/>
    <w:basedOn w:val="DefaultParagraphFont"/>
    <w:uiPriority w:val="20"/>
    <w:qFormat/>
    <w:rsid w:val="00E36CFF"/>
    <w:rPr>
      <w:i/>
      <w:iCs/>
    </w:rPr>
  </w:style>
  <w:style w:type="character" w:styleId="Hyperlink">
    <w:name w:val="Hyperlink"/>
    <w:basedOn w:val="DefaultParagraphFont"/>
    <w:uiPriority w:val="99"/>
    <w:unhideWhenUsed/>
    <w:rsid w:val="00F23C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592140">
      <w:bodyDiv w:val="1"/>
      <w:marLeft w:val="0"/>
      <w:marRight w:val="0"/>
      <w:marTop w:val="0"/>
      <w:marBottom w:val="0"/>
      <w:divBdr>
        <w:top w:val="none" w:sz="0" w:space="0" w:color="auto"/>
        <w:left w:val="none" w:sz="0" w:space="0" w:color="auto"/>
        <w:bottom w:val="none" w:sz="0" w:space="0" w:color="auto"/>
        <w:right w:val="none" w:sz="0" w:space="0" w:color="auto"/>
      </w:divBdr>
    </w:div>
    <w:div w:id="133787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erywellmind.com/the-myers-briggs-type-indicator-2795583" TargetMode="External"/><Relationship Id="rId4" Type="http://schemas.openxmlformats.org/officeDocument/2006/relationships/hyperlink" Target="http://www.humanmetrics.com/cgi-win/jtypes2.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1662</Words>
  <Characters>9474</Characters>
  <Application>Microsoft Office Word</Application>
  <DocSecurity>0</DocSecurity>
  <Lines>78</Lines>
  <Paragraphs>22</Paragraphs>
  <ScaleCrop>false</ScaleCrop>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Davis</dc:creator>
  <cp:keywords/>
  <dc:description/>
  <cp:lastModifiedBy>Matthew Davis</cp:lastModifiedBy>
  <cp:revision>2</cp:revision>
  <dcterms:created xsi:type="dcterms:W3CDTF">2020-09-25T02:00:00Z</dcterms:created>
  <dcterms:modified xsi:type="dcterms:W3CDTF">2020-09-25T02:00:00Z</dcterms:modified>
</cp:coreProperties>
</file>